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993E" w14:textId="403AE4F8" w:rsidR="004E5040" w:rsidRPr="004E5040" w:rsidRDefault="004E5040" w:rsidP="004E5040">
      <w:pPr>
        <w:rPr>
          <w:b/>
          <w:bCs/>
        </w:rPr>
      </w:pPr>
      <w:r w:rsidRPr="004E5040">
        <w:rPr>
          <w:rFonts w:ascii="Segoe UI Emoji" w:hAnsi="Segoe UI Emoji" w:cs="Segoe UI Emoji"/>
          <w:b/>
          <w:bCs/>
        </w:rPr>
        <w:t>🟢</w:t>
      </w:r>
      <w:r w:rsidRPr="004E5040">
        <w:rPr>
          <w:b/>
          <w:bCs/>
        </w:rPr>
        <w:t xml:space="preserve"> LONG NEWSLETTER TEMPLATE </w:t>
      </w:r>
    </w:p>
    <w:p w14:paraId="3EEFA5E2" w14:textId="77777777" w:rsidR="004E5040" w:rsidRPr="004E5040" w:rsidRDefault="004E5040" w:rsidP="004E5040">
      <w:pPr>
        <w:rPr>
          <w:b/>
          <w:bCs/>
        </w:rPr>
      </w:pPr>
      <w:r w:rsidRPr="004E5040">
        <w:rPr>
          <w:b/>
          <w:bCs/>
        </w:rPr>
        <w:t xml:space="preserve">MAJOR UPDATE: Residents Can Now </w:t>
      </w:r>
      <w:proofErr w:type="spellStart"/>
      <w:r w:rsidRPr="004E5040">
        <w:rPr>
          <w:b/>
          <w:bCs/>
        </w:rPr>
        <w:t>Opt</w:t>
      </w:r>
      <w:proofErr w:type="spellEnd"/>
      <w:r w:rsidRPr="004E5040">
        <w:rPr>
          <w:b/>
          <w:bCs/>
        </w:rPr>
        <w:t xml:space="preserve"> Out of Receiving New Carts</w:t>
      </w:r>
    </w:p>
    <w:p w14:paraId="0ABB9816" w14:textId="77777777" w:rsidR="004E5040" w:rsidRPr="004E5040" w:rsidRDefault="004E5040" w:rsidP="004E5040">
      <w:r w:rsidRPr="004E5040">
        <w:rPr>
          <w:b/>
          <w:bCs/>
        </w:rPr>
        <w:t>Big Changes Are Rolling Out in the New Year – and We Heard You!</w:t>
      </w:r>
      <w:r w:rsidRPr="004E5040">
        <w:br/>
        <w:t xml:space="preserve">The City of Fairfax will begin rolling out new trash and recycling carts in </w:t>
      </w:r>
      <w:r w:rsidRPr="004E5040">
        <w:rPr>
          <w:b/>
          <w:bCs/>
        </w:rPr>
        <w:t>January 2026</w:t>
      </w:r>
      <w:r w:rsidRPr="004E5040">
        <w:t xml:space="preserve"> for all households that receive curbside collection services. These carts are designed to improve recycling quality, keep neighborhoods cleaner, make collection safer for staff, and increase efficiency across the City’s waste program.</w:t>
      </w:r>
    </w:p>
    <w:p w14:paraId="59C63452" w14:textId="77777777" w:rsidR="004E5040" w:rsidRPr="004E5040" w:rsidRDefault="004E5040" w:rsidP="004E5040">
      <w:r w:rsidRPr="004E5040">
        <w:t xml:space="preserve">Following feedback from residents, the </w:t>
      </w:r>
      <w:proofErr w:type="gramStart"/>
      <w:r w:rsidRPr="004E5040">
        <w:t>City</w:t>
      </w:r>
      <w:proofErr w:type="gramEnd"/>
      <w:r w:rsidRPr="004E5040">
        <w:t xml:space="preserve"> has </w:t>
      </w:r>
      <w:r w:rsidRPr="004E5040">
        <w:rPr>
          <w:b/>
          <w:bCs/>
        </w:rPr>
        <w:t>added an opt-out option</w:t>
      </w:r>
      <w:r w:rsidRPr="004E5040">
        <w:t xml:space="preserve"> for households that prefer to continue using their existing containers.</w:t>
      </w:r>
    </w:p>
    <w:p w14:paraId="23D20DB3" w14:textId="77777777" w:rsidR="004E5040" w:rsidRPr="004E5040" w:rsidRDefault="004E5040" w:rsidP="004E5040">
      <w:r w:rsidRPr="004E5040">
        <w:t>Residents can now:</w:t>
      </w:r>
    </w:p>
    <w:p w14:paraId="4C6452AF" w14:textId="4E25484E" w:rsidR="004E5040" w:rsidRPr="004E5040" w:rsidRDefault="004E5040" w:rsidP="004E5040">
      <w:pPr>
        <w:numPr>
          <w:ilvl w:val="0"/>
          <w:numId w:val="1"/>
        </w:numPr>
        <w:spacing w:after="0"/>
      </w:pPr>
      <w:r w:rsidRPr="004E5040">
        <w:rPr>
          <w:b/>
          <w:bCs/>
        </w:rPr>
        <w:t xml:space="preserve">Choose </w:t>
      </w:r>
      <w:r w:rsidRPr="0051415C">
        <w:rPr>
          <w:b/>
          <w:bCs/>
        </w:rPr>
        <w:t>your size</w:t>
      </w:r>
      <w:r>
        <w:t xml:space="preserve"> cart </w:t>
      </w:r>
      <w:r w:rsidRPr="004E5040">
        <w:t xml:space="preserve">between </w:t>
      </w:r>
      <w:r>
        <w:t xml:space="preserve">the standard 64-gallon or the </w:t>
      </w:r>
      <w:r w:rsidRPr="0092596B">
        <w:t xml:space="preserve">smaller </w:t>
      </w:r>
      <w:r w:rsidRPr="004E5040">
        <w:t>32</w:t>
      </w:r>
      <w:r w:rsidR="0092596B">
        <w:t>-</w:t>
      </w:r>
      <w:r w:rsidR="0092596B" w:rsidRPr="0092596B">
        <w:t>gallon size</w:t>
      </w:r>
      <w:r w:rsidR="0092596B">
        <w:rPr>
          <w:b/>
          <w:bCs/>
        </w:rPr>
        <w:t xml:space="preserve"> </w:t>
      </w:r>
      <w:r w:rsidRPr="004E5040">
        <w:t>for trash</w:t>
      </w:r>
      <w:r>
        <w:t xml:space="preserve">, </w:t>
      </w:r>
      <w:r w:rsidRPr="004E5040">
        <w:t>recycling</w:t>
      </w:r>
      <w:r>
        <w:t xml:space="preserve"> or both carts! </w:t>
      </w:r>
      <w:r w:rsidRPr="004E5040">
        <w:br/>
      </w:r>
      <w:r w:rsidRPr="004E5040">
        <w:rPr>
          <w:b/>
          <w:bCs/>
          <w:highlight w:val="magenta"/>
        </w:rPr>
        <w:t>OR</w:t>
      </w:r>
    </w:p>
    <w:p w14:paraId="3FC4E86E" w14:textId="59066697" w:rsidR="004E5040" w:rsidRPr="004E5040" w:rsidRDefault="004E5040" w:rsidP="004E5040">
      <w:pPr>
        <w:numPr>
          <w:ilvl w:val="0"/>
          <w:numId w:val="1"/>
        </w:numPr>
      </w:pPr>
      <w:r w:rsidRPr="004E5040">
        <w:rPr>
          <w:b/>
          <w:bCs/>
        </w:rPr>
        <w:t>Opt</w:t>
      </w:r>
      <w:r w:rsidR="0051415C">
        <w:rPr>
          <w:b/>
          <w:bCs/>
        </w:rPr>
        <w:t>-</w:t>
      </w:r>
      <w:r w:rsidRPr="004E5040">
        <w:rPr>
          <w:b/>
          <w:bCs/>
        </w:rPr>
        <w:t>out</w:t>
      </w:r>
      <w:r w:rsidRPr="004E5040">
        <w:t xml:space="preserve"> of receiving</w:t>
      </w:r>
      <w:r w:rsidR="0092596B">
        <w:t xml:space="preserve"> the</w:t>
      </w:r>
      <w:r w:rsidRPr="004E5040">
        <w:t xml:space="preserve"> new carts altogether</w:t>
      </w:r>
    </w:p>
    <w:p w14:paraId="00158A2C" w14:textId="77777777" w:rsidR="004E5040" w:rsidRPr="004E5040" w:rsidRDefault="004E5040" w:rsidP="004E5040">
      <w:r w:rsidRPr="004E5040">
        <w:t xml:space="preserve">If no form is submitted, each household will automatically receive the </w:t>
      </w:r>
      <w:r w:rsidRPr="004E5040">
        <w:rPr>
          <w:b/>
          <w:bCs/>
        </w:rPr>
        <w:t>standard 64-gallon trash</w:t>
      </w:r>
      <w:r w:rsidRPr="004E5040">
        <w:t xml:space="preserve"> and </w:t>
      </w:r>
      <w:r w:rsidRPr="004E5040">
        <w:rPr>
          <w:b/>
          <w:bCs/>
        </w:rPr>
        <w:t>64-gallon recycling</w:t>
      </w:r>
      <w:r w:rsidRPr="004E5040">
        <w:t xml:space="preserve"> carts.</w:t>
      </w:r>
    </w:p>
    <w:p w14:paraId="3D306C7B" w14:textId="483051C4" w:rsidR="004E5040" w:rsidRPr="004E5040" w:rsidRDefault="004E5040" w:rsidP="004E5040">
      <w:pPr>
        <w:rPr>
          <w:b/>
          <w:bCs/>
        </w:rPr>
      </w:pPr>
      <w:r w:rsidRPr="004E5040">
        <w:rPr>
          <w:b/>
          <w:bCs/>
        </w:rPr>
        <w:t xml:space="preserve">How to Request </w:t>
      </w:r>
      <w:r>
        <w:rPr>
          <w:b/>
          <w:bCs/>
        </w:rPr>
        <w:t xml:space="preserve">the Smaller </w:t>
      </w:r>
      <w:r w:rsidRPr="004E5040">
        <w:rPr>
          <w:b/>
          <w:bCs/>
        </w:rPr>
        <w:t xml:space="preserve">Size or </w:t>
      </w:r>
      <w:proofErr w:type="spellStart"/>
      <w:r w:rsidRPr="004E5040">
        <w:rPr>
          <w:b/>
          <w:bCs/>
        </w:rPr>
        <w:t>Opt</w:t>
      </w:r>
      <w:proofErr w:type="spellEnd"/>
      <w:r w:rsidRPr="004E5040">
        <w:rPr>
          <w:b/>
          <w:bCs/>
        </w:rPr>
        <w:t xml:space="preserve"> Out</w:t>
      </w:r>
    </w:p>
    <w:p w14:paraId="05BE711F" w14:textId="77777777" w:rsidR="004E5040" w:rsidRPr="004E5040" w:rsidRDefault="004E5040" w:rsidP="004E5040">
      <w:pPr>
        <w:numPr>
          <w:ilvl w:val="0"/>
          <w:numId w:val="2"/>
        </w:numPr>
      </w:pPr>
      <w:r w:rsidRPr="004E5040">
        <w:t xml:space="preserve">Visit </w:t>
      </w:r>
      <w:hyperlink r:id="rId5" w:tgtFrame="_new" w:history="1">
        <w:r w:rsidRPr="004E5040">
          <w:rPr>
            <w:rStyle w:val="Hyperlink"/>
            <w:b/>
            <w:bCs/>
          </w:rPr>
          <w:t>fairfaxva.gov/resolve</w:t>
        </w:r>
      </w:hyperlink>
    </w:p>
    <w:p w14:paraId="76065BD8" w14:textId="77777777" w:rsidR="004E5040" w:rsidRPr="004E5040" w:rsidRDefault="004E5040" w:rsidP="004E5040">
      <w:pPr>
        <w:numPr>
          <w:ilvl w:val="0"/>
          <w:numId w:val="2"/>
        </w:numPr>
      </w:pPr>
      <w:r w:rsidRPr="004E5040">
        <w:t>Enter your address</w:t>
      </w:r>
    </w:p>
    <w:p w14:paraId="6CFE6667" w14:textId="433A41F0" w:rsidR="004E5040" w:rsidRPr="004E5040" w:rsidRDefault="004E5040" w:rsidP="004E5040">
      <w:pPr>
        <w:numPr>
          <w:ilvl w:val="0"/>
          <w:numId w:val="2"/>
        </w:numPr>
      </w:pPr>
      <w:r w:rsidRPr="004E5040">
        <w:t xml:space="preserve">Click on </w:t>
      </w:r>
      <w:r w:rsidRPr="004E5040">
        <w:rPr>
          <w:b/>
          <w:bCs/>
        </w:rPr>
        <w:t>“Trash and Recycling Cart Alternative Size</w:t>
      </w:r>
      <w:r>
        <w:rPr>
          <w:b/>
          <w:bCs/>
        </w:rPr>
        <w:t xml:space="preserve"> or Opt-Out</w:t>
      </w:r>
      <w:r w:rsidRPr="004E5040">
        <w:rPr>
          <w:b/>
          <w:bCs/>
        </w:rPr>
        <w:t xml:space="preserve"> Request Form”</w:t>
      </w:r>
    </w:p>
    <w:p w14:paraId="76AB5DD9" w14:textId="77777777" w:rsidR="004E5040" w:rsidRPr="004E5040" w:rsidRDefault="004E5040" w:rsidP="004E5040">
      <w:pPr>
        <w:numPr>
          <w:ilvl w:val="0"/>
          <w:numId w:val="2"/>
        </w:numPr>
      </w:pPr>
      <w:r w:rsidRPr="004E5040">
        <w:t xml:space="preserve">Submit your selection by </w:t>
      </w:r>
      <w:r w:rsidRPr="004E5040">
        <w:rPr>
          <w:b/>
          <w:bCs/>
        </w:rPr>
        <w:t>November 3</w:t>
      </w:r>
    </w:p>
    <w:p w14:paraId="273C4558" w14:textId="0C6304D2" w:rsidR="004E5040" w:rsidRPr="004E5040" w:rsidRDefault="004E5040" w:rsidP="004E5040">
      <w:r w:rsidRPr="004E5040">
        <w:rPr>
          <w:rFonts w:ascii="Segoe UI Emoji" w:hAnsi="Segoe UI Emoji" w:cs="Segoe UI Emoji"/>
        </w:rPr>
        <w:t>🟡</w:t>
      </w:r>
      <w:r w:rsidRPr="004E5040">
        <w:t xml:space="preserve"> </w:t>
      </w:r>
      <w:r w:rsidRPr="004E5040">
        <w:rPr>
          <w:b/>
          <w:bCs/>
        </w:rPr>
        <w:t>Already submitted the form?</w:t>
      </w:r>
      <w:r w:rsidRPr="004E5040">
        <w:br/>
        <w:t xml:space="preserve">If you previously filled out the form and would like to </w:t>
      </w:r>
      <w:r w:rsidRPr="004E5040">
        <w:rPr>
          <w:b/>
          <w:bCs/>
        </w:rPr>
        <w:t>change your cart size</w:t>
      </w:r>
      <w:r w:rsidRPr="004E5040">
        <w:t xml:space="preserve"> or </w:t>
      </w:r>
      <w:r w:rsidRPr="004E5040">
        <w:rPr>
          <w:b/>
          <w:bCs/>
        </w:rPr>
        <w:t>opt out</w:t>
      </w:r>
      <w:r w:rsidRPr="004E5040">
        <w:t xml:space="preserve">, please </w:t>
      </w:r>
      <w:r w:rsidRPr="004E5040">
        <w:rPr>
          <w:b/>
          <w:bCs/>
        </w:rPr>
        <w:t>resubmit the form</w:t>
      </w:r>
      <w:r w:rsidRPr="004E5040">
        <w:t>.</w:t>
      </w:r>
      <w:r w:rsidR="0092596B">
        <w:t xml:space="preserve"> </w:t>
      </w:r>
      <w:r w:rsidRPr="004E5040">
        <w:t xml:space="preserve">The </w:t>
      </w:r>
      <w:r w:rsidRPr="004E5040">
        <w:rPr>
          <w:b/>
          <w:bCs/>
        </w:rPr>
        <w:t>most recent submission</w:t>
      </w:r>
      <w:r w:rsidRPr="004E5040">
        <w:t xml:space="preserve"> will be used to determine your household’s selection.</w:t>
      </w:r>
    </w:p>
    <w:p w14:paraId="4E3D1004" w14:textId="77777777" w:rsidR="004E5040" w:rsidRPr="004E5040" w:rsidRDefault="004E5040" w:rsidP="004E5040">
      <w:r w:rsidRPr="004E5040">
        <w:t xml:space="preserve">Need help? Call </w:t>
      </w:r>
      <w:r w:rsidRPr="004E5040">
        <w:rPr>
          <w:b/>
          <w:bCs/>
        </w:rPr>
        <w:t>703-385-7837</w:t>
      </w:r>
      <w:r w:rsidRPr="004E5040">
        <w:t>, and staff can assist you in completing the form.</w:t>
      </w:r>
    </w:p>
    <w:p w14:paraId="646EDC25" w14:textId="77777777" w:rsidR="004E5040" w:rsidRPr="004E5040" w:rsidRDefault="004E5040" w:rsidP="004E5040">
      <w:pPr>
        <w:rPr>
          <w:b/>
          <w:bCs/>
        </w:rPr>
      </w:pPr>
      <w:r w:rsidRPr="004E5040">
        <w:rPr>
          <w:b/>
          <w:bCs/>
        </w:rPr>
        <w:t>Why the Change Matters</w:t>
      </w:r>
    </w:p>
    <w:p w14:paraId="0C005C73" w14:textId="77777777" w:rsidR="004E5040" w:rsidRPr="004E5040" w:rsidRDefault="004E5040" w:rsidP="004E5040">
      <w:r w:rsidRPr="004E5040">
        <w:t xml:space="preserve">This update </w:t>
      </w:r>
      <w:proofErr w:type="gramStart"/>
      <w:r w:rsidRPr="004E5040">
        <w:t>is about</w:t>
      </w:r>
      <w:proofErr w:type="gramEnd"/>
      <w:r w:rsidRPr="004E5040">
        <w:t xml:space="preserve"> more than just new containers—it’s a long-term investment in the future of Fairfax’s waste management system. The new carts will:</w:t>
      </w:r>
    </w:p>
    <w:p w14:paraId="04E75590" w14:textId="77777777" w:rsidR="004E5040" w:rsidRPr="004E5040" w:rsidRDefault="004E5040" w:rsidP="004E5040">
      <w:pPr>
        <w:numPr>
          <w:ilvl w:val="0"/>
          <w:numId w:val="3"/>
        </w:numPr>
      </w:pPr>
      <w:r w:rsidRPr="004E5040">
        <w:t>Reduce litter and contamination</w:t>
      </w:r>
    </w:p>
    <w:p w14:paraId="39CA281D" w14:textId="77777777" w:rsidR="004E5040" w:rsidRPr="004E5040" w:rsidRDefault="004E5040" w:rsidP="004E5040">
      <w:pPr>
        <w:numPr>
          <w:ilvl w:val="0"/>
          <w:numId w:val="3"/>
        </w:numPr>
      </w:pPr>
      <w:r w:rsidRPr="004E5040">
        <w:lastRenderedPageBreak/>
        <w:t>Protect recyclable materials from rain and wind</w:t>
      </w:r>
    </w:p>
    <w:p w14:paraId="1B71C039" w14:textId="77777777" w:rsidR="004E5040" w:rsidRPr="004E5040" w:rsidRDefault="004E5040" w:rsidP="004E5040">
      <w:pPr>
        <w:numPr>
          <w:ilvl w:val="0"/>
          <w:numId w:val="3"/>
        </w:numPr>
      </w:pPr>
      <w:r w:rsidRPr="004E5040">
        <w:t>Improve safety and efficiency for collection crews</w:t>
      </w:r>
    </w:p>
    <w:p w14:paraId="75E7FC75" w14:textId="77777777" w:rsidR="004E5040" w:rsidRPr="004E5040" w:rsidRDefault="004E5040" w:rsidP="004E5040">
      <w:pPr>
        <w:numPr>
          <w:ilvl w:val="0"/>
          <w:numId w:val="3"/>
        </w:numPr>
      </w:pPr>
      <w:r w:rsidRPr="004E5040">
        <w:t>Simplify participation with uniform, easy-to-use containers</w:t>
      </w:r>
    </w:p>
    <w:p w14:paraId="57614F5D" w14:textId="0C124844" w:rsidR="004E5040" w:rsidRPr="004E5040" w:rsidRDefault="0092596B" w:rsidP="004E5040">
      <w:r>
        <w:t>Unless you choose to opt-out of receiving the new carts, c</w:t>
      </w:r>
      <w:r w:rsidR="004E5040" w:rsidRPr="004E5040">
        <w:t xml:space="preserve">arts will be delivered curbside in </w:t>
      </w:r>
      <w:r w:rsidR="004E5040" w:rsidRPr="004E5040">
        <w:rPr>
          <w:b/>
          <w:bCs/>
        </w:rPr>
        <w:t>January 2026</w:t>
      </w:r>
      <w:r>
        <w:t>. R</w:t>
      </w:r>
      <w:r w:rsidR="004E5040" w:rsidRPr="004E5040">
        <w:t>esidents do not need to be home to receive them.</w:t>
      </w:r>
      <w:r w:rsidR="004E5040">
        <w:t xml:space="preserve"> </w:t>
      </w:r>
    </w:p>
    <w:p w14:paraId="4B2E95BA" w14:textId="77777777" w:rsidR="004E5040" w:rsidRPr="004E5040" w:rsidRDefault="004E5040" w:rsidP="004E5040">
      <w:pPr>
        <w:rPr>
          <w:b/>
          <w:bCs/>
        </w:rPr>
      </w:pPr>
      <w:r w:rsidRPr="004E5040">
        <w:rPr>
          <w:b/>
          <w:bCs/>
        </w:rPr>
        <w:t>What to Do with Old Bins</w:t>
      </w:r>
    </w:p>
    <w:p w14:paraId="5532CC79" w14:textId="546F63E9" w:rsidR="004E5040" w:rsidRPr="004E5040" w:rsidRDefault="004E5040" w:rsidP="004E5040">
      <w:r w:rsidRPr="004E5040">
        <w:t xml:space="preserve">Residents may keep their existing containers for reuse—such as for glass recycling, electronics, or yard waste—or participate in a </w:t>
      </w:r>
      <w:r w:rsidRPr="004E5040">
        <w:rPr>
          <w:b/>
          <w:bCs/>
        </w:rPr>
        <w:t>one-time take-back event</w:t>
      </w:r>
      <w:r w:rsidRPr="004E5040">
        <w:t xml:space="preserve"> during the rollout</w:t>
      </w:r>
      <w:r w:rsidR="0051415C">
        <w:t xml:space="preserve"> where t</w:t>
      </w:r>
      <w:r w:rsidRPr="004E5040">
        <w:t xml:space="preserve">he </w:t>
      </w:r>
      <w:proofErr w:type="gramStart"/>
      <w:r w:rsidRPr="004E5040">
        <w:t>City</w:t>
      </w:r>
      <w:proofErr w:type="gramEnd"/>
      <w:r w:rsidRPr="004E5040">
        <w:t xml:space="preserve"> will collect and recycle unwanted bins.</w:t>
      </w:r>
      <w:r w:rsidR="0051415C">
        <w:t xml:space="preserve"> Detailed information will be mailed out to you later this fall.</w:t>
      </w:r>
    </w:p>
    <w:p w14:paraId="1AA9189B" w14:textId="3C1540DE" w:rsidR="00E96D36" w:rsidRDefault="004E5040">
      <w:r>
        <w:t xml:space="preserve"> ____________________________________________________________________________________</w:t>
      </w:r>
    </w:p>
    <w:p w14:paraId="53996A48" w14:textId="77777777" w:rsidR="004E5040" w:rsidRPr="004E5040" w:rsidRDefault="004E5040" w:rsidP="004E5040">
      <w:pPr>
        <w:rPr>
          <w:b/>
          <w:bCs/>
        </w:rPr>
      </w:pPr>
      <w:r w:rsidRPr="004E5040">
        <w:rPr>
          <w:rFonts w:ascii="Segoe UI Emoji" w:hAnsi="Segoe UI Emoji" w:cs="Segoe UI Emoji"/>
          <w:b/>
          <w:bCs/>
        </w:rPr>
        <w:t>🟩</w:t>
      </w:r>
      <w:r w:rsidRPr="004E5040">
        <w:rPr>
          <w:b/>
          <w:bCs/>
        </w:rPr>
        <w:t xml:space="preserve"> SHORT NEWSLETTER TEMPLATE</w:t>
      </w:r>
    </w:p>
    <w:p w14:paraId="3F8F3D60" w14:textId="77777777" w:rsidR="004E5040" w:rsidRPr="004E5040" w:rsidRDefault="004E5040" w:rsidP="004E5040">
      <w:pPr>
        <w:rPr>
          <w:b/>
          <w:bCs/>
        </w:rPr>
      </w:pPr>
      <w:r w:rsidRPr="004E5040">
        <w:rPr>
          <w:b/>
          <w:bCs/>
        </w:rPr>
        <w:t>Cart Rollout Update: New Options Available</w:t>
      </w:r>
    </w:p>
    <w:p w14:paraId="753250F5" w14:textId="78AEB8B1" w:rsidR="004E5040" w:rsidRPr="004E5040" w:rsidRDefault="004E5040" w:rsidP="004E5040">
      <w:r w:rsidRPr="004E5040">
        <w:rPr>
          <w:b/>
          <w:bCs/>
        </w:rPr>
        <w:t>UPDATE: Residents can now opt out of receiving new carts.</w:t>
      </w:r>
      <w:r w:rsidRPr="004E5040">
        <w:br/>
        <w:t xml:space="preserve">The City of Fairfax heard resident feedback and added an </w:t>
      </w:r>
      <w:r w:rsidRPr="004E5040">
        <w:rPr>
          <w:b/>
          <w:bCs/>
        </w:rPr>
        <w:t>opt-out option</w:t>
      </w:r>
      <w:r w:rsidRPr="004E5040">
        <w:t xml:space="preserve"> for the upcoming trash and recycling cart rollout. To opt out or change your selected cart size, complete the </w:t>
      </w:r>
      <w:r w:rsidRPr="004E5040">
        <w:rPr>
          <w:b/>
          <w:bCs/>
        </w:rPr>
        <w:t xml:space="preserve">Cart Size </w:t>
      </w:r>
      <w:r w:rsidR="0051415C">
        <w:rPr>
          <w:b/>
          <w:bCs/>
        </w:rPr>
        <w:t xml:space="preserve">or Opt-Out </w:t>
      </w:r>
      <w:r w:rsidRPr="004E5040">
        <w:rPr>
          <w:b/>
          <w:bCs/>
        </w:rPr>
        <w:t>Request Form</w:t>
      </w:r>
      <w:r w:rsidRPr="004E5040">
        <w:t xml:space="preserve"> at </w:t>
      </w:r>
      <w:hyperlink r:id="rId6" w:tgtFrame="_new" w:history="1">
        <w:r w:rsidRPr="004E5040">
          <w:rPr>
            <w:rStyle w:val="Hyperlink"/>
          </w:rPr>
          <w:t>fairfaxva.gov/resolve</w:t>
        </w:r>
      </w:hyperlink>
      <w:r w:rsidRPr="004E5040">
        <w:t>.</w:t>
      </w:r>
    </w:p>
    <w:p w14:paraId="2658B2FA" w14:textId="77777777" w:rsidR="004E5040" w:rsidRPr="004E5040" w:rsidRDefault="004E5040" w:rsidP="004E5040">
      <w:r w:rsidRPr="004E5040">
        <w:t xml:space="preserve">If you’ve already submitted a form and want to make a change, </w:t>
      </w:r>
      <w:r w:rsidRPr="004E5040">
        <w:rPr>
          <w:b/>
          <w:bCs/>
        </w:rPr>
        <w:t>resubmit the form</w:t>
      </w:r>
      <w:r w:rsidRPr="004E5040">
        <w:t>—the most recent information will be used.</w:t>
      </w:r>
    </w:p>
    <w:p w14:paraId="33D6F0EB" w14:textId="004587F4" w:rsidR="004E5040" w:rsidRPr="004E5040" w:rsidRDefault="0092596B" w:rsidP="004E5040">
      <w:r>
        <w:t xml:space="preserve">Unless your households </w:t>
      </w:r>
      <w:proofErr w:type="gramStart"/>
      <w:r>
        <w:t>chooses</w:t>
      </w:r>
      <w:proofErr w:type="gramEnd"/>
      <w:r>
        <w:t xml:space="preserve"> to opt-out, t</w:t>
      </w:r>
      <w:r w:rsidR="004E5040" w:rsidRPr="004E5040">
        <w:t xml:space="preserve">he </w:t>
      </w:r>
      <w:proofErr w:type="spellStart"/>
      <w:r w:rsidR="004E5040" w:rsidRPr="004E5040">
        <w:t>new</w:t>
      </w:r>
      <w:proofErr w:type="spellEnd"/>
      <w:r w:rsidR="004E5040" w:rsidRPr="004E5040">
        <w:t xml:space="preserve"> cart </w:t>
      </w:r>
      <w:r w:rsidR="0051415C">
        <w:t>rollout will take place</w:t>
      </w:r>
      <w:r w:rsidR="004E5040" w:rsidRPr="004E5040">
        <w:t xml:space="preserve"> </w:t>
      </w:r>
      <w:r w:rsidR="004E5040" w:rsidRPr="004E5040">
        <w:rPr>
          <w:b/>
          <w:bCs/>
        </w:rPr>
        <w:t>January 2026</w:t>
      </w:r>
      <w:r w:rsidR="004E5040" w:rsidRPr="004E5040">
        <w:t xml:space="preserve"> for all households that receive curbside collection. These durable, wheeled carts will make collection safer, reduce litter, and improve recycling.</w:t>
      </w:r>
    </w:p>
    <w:p w14:paraId="57E547E1" w14:textId="77777777" w:rsidR="004E5040" w:rsidRPr="004E5040" w:rsidRDefault="004E5040" w:rsidP="004E5040">
      <w:r w:rsidRPr="004E5040">
        <w:t xml:space="preserve">If no form is submitted, each household will receive the </w:t>
      </w:r>
      <w:r w:rsidRPr="004E5040">
        <w:rPr>
          <w:b/>
          <w:bCs/>
        </w:rPr>
        <w:t>standard 64-gallon trash and 64-gallon recycling carts</w:t>
      </w:r>
      <w:r w:rsidRPr="004E5040">
        <w:t>.</w:t>
      </w:r>
    </w:p>
    <w:p w14:paraId="12035AC8" w14:textId="3B8AA456" w:rsidR="004E5040" w:rsidRPr="004E5040" w:rsidRDefault="004E5040" w:rsidP="004E5040">
      <w:r w:rsidRPr="004E5040">
        <w:rPr>
          <w:b/>
          <w:bCs/>
        </w:rPr>
        <w:t>Submit your request or opt-out by November 3</w:t>
      </w:r>
      <w:r w:rsidR="0051415C">
        <w:rPr>
          <w:b/>
          <w:bCs/>
        </w:rPr>
        <w:t xml:space="preserve"> </w:t>
      </w:r>
      <w:r w:rsidRPr="004E5040">
        <w:t xml:space="preserve">Need help? </w:t>
      </w:r>
      <w:r w:rsidR="0051415C">
        <w:t xml:space="preserve">visit </w:t>
      </w:r>
      <w:hyperlink r:id="rId7" w:history="1">
        <w:r w:rsidR="0051415C" w:rsidRPr="0051415C">
          <w:rPr>
            <w:rStyle w:val="Hyperlink"/>
          </w:rPr>
          <w:t>fairfaxva.gov/carts</w:t>
        </w:r>
      </w:hyperlink>
      <w:r w:rsidR="0051415C">
        <w:t xml:space="preserve"> or </w:t>
      </w:r>
      <w:r w:rsidRPr="004E5040">
        <w:t xml:space="preserve">Call </w:t>
      </w:r>
      <w:r w:rsidRPr="004E5040">
        <w:rPr>
          <w:b/>
          <w:bCs/>
        </w:rPr>
        <w:t>703-385-7837</w:t>
      </w:r>
      <w:r w:rsidRPr="004E5040">
        <w:t xml:space="preserve"> for assistance.</w:t>
      </w:r>
    </w:p>
    <w:p w14:paraId="70438011" w14:textId="77777777" w:rsidR="004E5040" w:rsidRDefault="004E5040"/>
    <w:sectPr w:rsidR="004E5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3097"/>
    <w:multiLevelType w:val="multilevel"/>
    <w:tmpl w:val="83A4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9A2882"/>
    <w:multiLevelType w:val="multilevel"/>
    <w:tmpl w:val="91FE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10701"/>
    <w:multiLevelType w:val="multilevel"/>
    <w:tmpl w:val="C8D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698012">
    <w:abstractNumId w:val="2"/>
  </w:num>
  <w:num w:numId="2" w16cid:durableId="1711950343">
    <w:abstractNumId w:val="0"/>
  </w:num>
  <w:num w:numId="3" w16cid:durableId="202180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40"/>
    <w:rsid w:val="000339A5"/>
    <w:rsid w:val="001A4068"/>
    <w:rsid w:val="004E5040"/>
    <w:rsid w:val="0051415C"/>
    <w:rsid w:val="00795511"/>
    <w:rsid w:val="0092596B"/>
    <w:rsid w:val="00A23841"/>
    <w:rsid w:val="00E8749E"/>
    <w:rsid w:val="00E9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A2B4"/>
  <w15:chartTrackingRefBased/>
  <w15:docId w15:val="{78E5D0AA-E2D1-4081-8D7B-FE33DA24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0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50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504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504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504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5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04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50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504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504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504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5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040"/>
    <w:rPr>
      <w:rFonts w:eastAsiaTheme="majorEastAsia" w:cstheme="majorBidi"/>
      <w:color w:val="272727" w:themeColor="text1" w:themeTint="D8"/>
    </w:rPr>
  </w:style>
  <w:style w:type="paragraph" w:styleId="Title">
    <w:name w:val="Title"/>
    <w:basedOn w:val="Normal"/>
    <w:next w:val="Normal"/>
    <w:link w:val="TitleChar"/>
    <w:uiPriority w:val="10"/>
    <w:qFormat/>
    <w:rsid w:val="004E5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040"/>
    <w:pPr>
      <w:spacing w:before="160"/>
      <w:jc w:val="center"/>
    </w:pPr>
    <w:rPr>
      <w:i/>
      <w:iCs/>
      <w:color w:val="404040" w:themeColor="text1" w:themeTint="BF"/>
    </w:rPr>
  </w:style>
  <w:style w:type="character" w:customStyle="1" w:styleId="QuoteChar">
    <w:name w:val="Quote Char"/>
    <w:basedOn w:val="DefaultParagraphFont"/>
    <w:link w:val="Quote"/>
    <w:uiPriority w:val="29"/>
    <w:rsid w:val="004E5040"/>
    <w:rPr>
      <w:i/>
      <w:iCs/>
      <w:color w:val="404040" w:themeColor="text1" w:themeTint="BF"/>
    </w:rPr>
  </w:style>
  <w:style w:type="paragraph" w:styleId="ListParagraph">
    <w:name w:val="List Paragraph"/>
    <w:basedOn w:val="Normal"/>
    <w:uiPriority w:val="34"/>
    <w:qFormat/>
    <w:rsid w:val="004E5040"/>
    <w:pPr>
      <w:ind w:left="720"/>
      <w:contextualSpacing/>
    </w:pPr>
  </w:style>
  <w:style w:type="character" w:styleId="IntenseEmphasis">
    <w:name w:val="Intense Emphasis"/>
    <w:basedOn w:val="DefaultParagraphFont"/>
    <w:uiPriority w:val="21"/>
    <w:qFormat/>
    <w:rsid w:val="004E5040"/>
    <w:rPr>
      <w:i/>
      <w:iCs/>
      <w:color w:val="2E74B5" w:themeColor="accent1" w:themeShade="BF"/>
    </w:rPr>
  </w:style>
  <w:style w:type="paragraph" w:styleId="IntenseQuote">
    <w:name w:val="Intense Quote"/>
    <w:basedOn w:val="Normal"/>
    <w:next w:val="Normal"/>
    <w:link w:val="IntenseQuoteChar"/>
    <w:uiPriority w:val="30"/>
    <w:qFormat/>
    <w:rsid w:val="004E50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5040"/>
    <w:rPr>
      <w:i/>
      <w:iCs/>
      <w:color w:val="2E74B5" w:themeColor="accent1" w:themeShade="BF"/>
    </w:rPr>
  </w:style>
  <w:style w:type="character" w:styleId="IntenseReference">
    <w:name w:val="Intense Reference"/>
    <w:basedOn w:val="DefaultParagraphFont"/>
    <w:uiPriority w:val="32"/>
    <w:qFormat/>
    <w:rsid w:val="004E5040"/>
    <w:rPr>
      <w:b/>
      <w:bCs/>
      <w:smallCaps/>
      <w:color w:val="2E74B5" w:themeColor="accent1" w:themeShade="BF"/>
      <w:spacing w:val="5"/>
    </w:rPr>
  </w:style>
  <w:style w:type="character" w:styleId="Hyperlink">
    <w:name w:val="Hyperlink"/>
    <w:basedOn w:val="DefaultParagraphFont"/>
    <w:uiPriority w:val="99"/>
    <w:unhideWhenUsed/>
    <w:rsid w:val="004E5040"/>
    <w:rPr>
      <w:color w:val="0563C1" w:themeColor="hyperlink"/>
      <w:u w:val="single"/>
    </w:rPr>
  </w:style>
  <w:style w:type="character" w:styleId="UnresolvedMention">
    <w:name w:val="Unresolved Mention"/>
    <w:basedOn w:val="DefaultParagraphFont"/>
    <w:uiPriority w:val="99"/>
    <w:semiHidden/>
    <w:unhideWhenUsed/>
    <w:rsid w:val="004E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irfaxva.gov/Services/Trash-Recycling-and-Composting/Carts-are-Com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irfaxva.gov/resolve" TargetMode="External"/><Relationship Id="rId5" Type="http://schemas.openxmlformats.org/officeDocument/2006/relationships/hyperlink" Target="https://www.fairfaxva.gov/resol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Fairfax</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Melissa</dc:creator>
  <cp:keywords/>
  <dc:description/>
  <cp:lastModifiedBy>McDonald, Melissa</cp:lastModifiedBy>
  <cp:revision>1</cp:revision>
  <dcterms:created xsi:type="dcterms:W3CDTF">2025-10-17T20:42:00Z</dcterms:created>
  <dcterms:modified xsi:type="dcterms:W3CDTF">2025-10-17T21:12:00Z</dcterms:modified>
</cp:coreProperties>
</file>